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附件：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服装与服饰设计专业</w:t>
      </w:r>
      <w:r>
        <w:rPr>
          <w:rFonts w:hint="eastAsia" w:ascii="黑体" w:eastAsia="黑体"/>
          <w:b/>
          <w:sz w:val="44"/>
          <w:szCs w:val="44"/>
          <w:lang w:eastAsia="zh-CN"/>
        </w:rPr>
        <w:t>2022年</w:t>
      </w:r>
      <w:r>
        <w:rPr>
          <w:rFonts w:hint="eastAsia" w:ascii="黑体" w:eastAsia="黑体"/>
          <w:b/>
          <w:sz w:val="44"/>
          <w:szCs w:val="44"/>
        </w:rPr>
        <w:t>单招技能测试大纲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适用对象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本考试大纲适用于</w:t>
      </w:r>
      <w:r>
        <w:rPr>
          <w:rFonts w:hint="eastAsia" w:ascii="仿宋_GB2312" w:eastAsia="仿宋_GB2312"/>
          <w:sz w:val="32"/>
          <w:szCs w:val="32"/>
          <w:lang w:eastAsia="zh-CN"/>
        </w:rPr>
        <w:t>2022年</w:t>
      </w:r>
      <w:r>
        <w:rPr>
          <w:rFonts w:hint="eastAsia" w:ascii="仿宋_GB2312" w:eastAsia="仿宋_GB2312"/>
          <w:sz w:val="32"/>
          <w:szCs w:val="32"/>
        </w:rPr>
        <w:t>海南省高等职业院校对口单独考试招生职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业</w:t>
      </w:r>
      <w:r>
        <w:rPr>
          <w:rFonts w:hint="eastAsia" w:ascii="仿宋_GB2312" w:eastAsia="仿宋_GB2312"/>
          <w:sz w:val="32"/>
          <w:szCs w:val="32"/>
        </w:rPr>
        <w:t>技能测试（海南经贸职业技术学院的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招生</w:t>
      </w:r>
      <w:r>
        <w:rPr>
          <w:rFonts w:hint="eastAsia" w:ascii="仿宋_GB2312" w:eastAsia="仿宋_GB2312"/>
          <w:sz w:val="32"/>
          <w:szCs w:val="32"/>
        </w:rPr>
        <w:t>专业）。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考试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总体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内容和要求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职业技能测试分专业理论和技能操作两部分内容。专业理论主要考核考生所报专业的理论知识，采取纸笔考试的方式；技能操作主要考查考生掌握所报专业的实际操作能力。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1.专业理论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（1）考试内容：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专业理论测试内容包含美术基础知识和服装设计基础知识</w:t>
      </w:r>
      <w:r>
        <w:rPr>
          <w:rFonts w:ascii="仿宋_GB2312" w:eastAsia="仿宋_GB2312"/>
          <w:sz w:val="32"/>
          <w:szCs w:val="32"/>
        </w:rPr>
        <w:t>。其中，美术基础知识包括色彩、构成、调子、透视等内容，服装设计基础知识包括服装相关概念、服装设计要素、款式、面料、色彩、设计流程等专业基本知识。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考试要求：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场地设备：考场设置桌椅即可。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考试要求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：学生自备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铅笔、橡皮、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黑色中性</w:t>
      </w:r>
      <w:r>
        <w:rPr>
          <w:rFonts w:hint="eastAsia" w:ascii="仿宋_GB2312" w:eastAsia="仿宋_GB2312"/>
          <w:sz w:val="32"/>
          <w:szCs w:val="32"/>
        </w:rPr>
        <w:t>笔或者钢笔。</w:t>
      </w:r>
    </w:p>
    <w:p>
      <w:pPr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时间要求：专业理论测试要求在纸质试卷上作答，考试时间为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ascii="仿宋_GB2312" w:eastAsia="仿宋_GB2312"/>
          <w:sz w:val="32"/>
          <w:szCs w:val="32"/>
        </w:rPr>
        <w:t>0分钟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ind w:left="568"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2.技能操作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（1）考试内容：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技能操作测试内容为通过手绘的方式现场绘制成衣的服装款式图。</w:t>
      </w:r>
    </w:p>
    <w:p>
      <w:pPr>
        <w:ind w:left="568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考试要求：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场地设备：专业绘图桌椅、A3画纸。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考试要求：学生自备铅笔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马克笔、彩铅、橡皮、美工刀、尺具等常用绘图工具。</w:t>
      </w:r>
    </w:p>
    <w:p>
      <w:pPr>
        <w:ind w:firstLine="640" w:firstLineChars="200"/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时间要求：考试时间为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eastAsia="仿宋_GB2312"/>
          <w:sz w:val="32"/>
          <w:szCs w:val="32"/>
        </w:rPr>
        <w:t>分钟。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参考书目</w:t>
      </w:r>
    </w:p>
    <w:p>
      <w:pPr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《</w:t>
      </w:r>
      <w:r>
        <w:rPr>
          <w:rFonts w:hint="default" w:ascii="仿宋_GB2312" w:hAnsi="Times New Roman" w:eastAsia="仿宋_GB2312" w:cs="Times New Roman"/>
          <w:sz w:val="32"/>
          <w:szCs w:val="32"/>
        </w:rPr>
        <w:t>服装设计基础与创意（第2版）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作者:</w:t>
      </w:r>
      <w:r>
        <w:rPr>
          <w:rFonts w:hint="default" w:ascii="仿宋_GB2312" w:hAnsi="Times New Roman" w:eastAsia="仿宋_GB2312" w:cs="Times New Roman"/>
          <w:sz w:val="32"/>
          <w:szCs w:val="32"/>
        </w:rPr>
        <w:fldChar w:fldCharType="begin"/>
      </w:r>
      <w:r>
        <w:rPr>
          <w:rFonts w:hint="default" w:ascii="仿宋_GB2312" w:hAnsi="Times New Roman" w:eastAsia="仿宋_GB2312" w:cs="Times New Roman"/>
          <w:sz w:val="32"/>
          <w:szCs w:val="32"/>
        </w:rPr>
        <w:instrText xml:space="preserve"> HYPERLINK "http://search.dangdang.com/?key2=%CA%B7%C1%D6&amp;medium=01&amp;category_path=01.00.00.00.00.00" \t "http://product.dangdang.com/_blank" </w:instrText>
      </w:r>
      <w:r>
        <w:rPr>
          <w:rFonts w:hint="default" w:ascii="仿宋_GB2312" w:hAnsi="Times New Roman" w:eastAsia="仿宋_GB2312" w:cs="Times New Roman"/>
          <w:sz w:val="32"/>
          <w:szCs w:val="32"/>
        </w:rPr>
        <w:fldChar w:fldCharType="separate"/>
      </w:r>
      <w:r>
        <w:rPr>
          <w:rFonts w:hint="default" w:ascii="仿宋_GB2312" w:hAnsi="Times New Roman" w:eastAsia="仿宋_GB2312" w:cs="Times New Roman"/>
          <w:sz w:val="32"/>
          <w:szCs w:val="32"/>
        </w:rPr>
        <w:t>史林</w:t>
      </w:r>
      <w:r>
        <w:rPr>
          <w:rFonts w:hint="default" w:ascii="仿宋_GB2312" w:hAnsi="Times New Roman" w:eastAsia="仿宋_GB2312" w:cs="Times New Roman"/>
          <w:sz w:val="32"/>
          <w:szCs w:val="32"/>
        </w:rPr>
        <w:fldChar w:fldCharType="end"/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sz w:val="32"/>
          <w:szCs w:val="32"/>
        </w:rPr>
        <w:t>编著出版社:</w:t>
      </w:r>
      <w:r>
        <w:rPr>
          <w:rFonts w:hint="default" w:ascii="仿宋_GB2312" w:hAnsi="Times New Roman" w:eastAsia="仿宋_GB2312" w:cs="Times New Roman"/>
          <w:sz w:val="32"/>
          <w:szCs w:val="32"/>
        </w:rPr>
        <w:fldChar w:fldCharType="begin"/>
      </w:r>
      <w:r>
        <w:rPr>
          <w:rFonts w:hint="default" w:ascii="仿宋_GB2312" w:hAnsi="Times New Roman" w:eastAsia="仿宋_GB2312" w:cs="Times New Roman"/>
          <w:sz w:val="32"/>
          <w:szCs w:val="32"/>
        </w:rPr>
        <w:instrText xml:space="preserve"> HYPERLINK "http://search.dangdang.com/?key3=%D6%D0%B9%FA%B7%C4%D6%AF%B3%F6%B0%E6%C9%E7&amp;medium=01&amp;category_path=01.00.00.00.00.00" \t "http://product.dangdang.com/_blank" </w:instrText>
      </w:r>
      <w:r>
        <w:rPr>
          <w:rFonts w:hint="default" w:ascii="仿宋_GB2312" w:hAnsi="Times New Roman" w:eastAsia="仿宋_GB2312" w:cs="Times New Roman"/>
          <w:sz w:val="32"/>
          <w:szCs w:val="32"/>
        </w:rPr>
        <w:fldChar w:fldCharType="separate"/>
      </w:r>
      <w:r>
        <w:rPr>
          <w:rFonts w:hint="default" w:ascii="仿宋_GB2312" w:hAnsi="Times New Roman" w:eastAsia="仿宋_GB2312" w:cs="Times New Roman"/>
          <w:sz w:val="32"/>
          <w:szCs w:val="32"/>
        </w:rPr>
        <w:t>中国纺织出版社</w:t>
      </w:r>
      <w:r>
        <w:rPr>
          <w:rFonts w:hint="default" w:ascii="仿宋_GB2312" w:hAnsi="Times New Roman" w:eastAsia="仿宋_GB2312" w:cs="Times New Roman"/>
          <w:sz w:val="32"/>
          <w:szCs w:val="32"/>
        </w:rPr>
        <w:fldChar w:fldCharType="end"/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sz w:val="32"/>
          <w:szCs w:val="32"/>
        </w:rPr>
        <w:t>出版时间:2014年09月 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ISBN：9787518007714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执笔人：</w:t>
      </w:r>
      <w:r>
        <w:rPr>
          <w:rFonts w:hint="eastAsia" w:ascii="楷体_GB2312" w:eastAsia="楷体_GB2312"/>
          <w:b/>
          <w:bCs/>
          <w:sz w:val="32"/>
          <w:szCs w:val="32"/>
        </w:rPr>
        <w:t>陈侦侦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 xml:space="preserve">      审核人：</w:t>
      </w:r>
      <w:r>
        <w:rPr>
          <w:rFonts w:hint="eastAsia" w:ascii="楷体_GB2312" w:eastAsia="楷体_GB2312"/>
          <w:b/>
          <w:bCs/>
          <w:sz w:val="32"/>
          <w:szCs w:val="32"/>
        </w:rPr>
        <w:t>吴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丽敏     二级学院(盖章)</w:t>
      </w:r>
    </w:p>
    <w:sectPr>
      <w:footerReference r:id="rId3" w:type="default"/>
      <w:footerReference r:id="rId4" w:type="even"/>
      <w:pgSz w:w="11906" w:h="16838"/>
      <w:pgMar w:top="1814" w:right="1418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B"/>
    <w:rsid w:val="00046BF5"/>
    <w:rsid w:val="00320AA8"/>
    <w:rsid w:val="0066626F"/>
    <w:rsid w:val="00701D89"/>
    <w:rsid w:val="007932EB"/>
    <w:rsid w:val="008163A9"/>
    <w:rsid w:val="008A62FC"/>
    <w:rsid w:val="008C0EAC"/>
    <w:rsid w:val="00970FD7"/>
    <w:rsid w:val="00982CCF"/>
    <w:rsid w:val="00A278A8"/>
    <w:rsid w:val="00A834D0"/>
    <w:rsid w:val="00AA1C68"/>
    <w:rsid w:val="00AC36A5"/>
    <w:rsid w:val="00B871F3"/>
    <w:rsid w:val="00BD3F27"/>
    <w:rsid w:val="00CD228A"/>
    <w:rsid w:val="00DA31A2"/>
    <w:rsid w:val="00EB6E4B"/>
    <w:rsid w:val="00ED6FCA"/>
    <w:rsid w:val="00FC0B9C"/>
    <w:rsid w:val="00FD05AE"/>
    <w:rsid w:val="00FE7C8E"/>
    <w:rsid w:val="00FF6EE9"/>
    <w:rsid w:val="045015FF"/>
    <w:rsid w:val="051B6E2E"/>
    <w:rsid w:val="0520399F"/>
    <w:rsid w:val="09D02A5B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FE16543"/>
    <w:rsid w:val="43FA11E7"/>
    <w:rsid w:val="4C1B166A"/>
    <w:rsid w:val="4F6C7D2D"/>
    <w:rsid w:val="5A663F70"/>
    <w:rsid w:val="5FCC096F"/>
    <w:rsid w:val="71290ABD"/>
    <w:rsid w:val="730613D9"/>
    <w:rsid w:val="750D18B7"/>
    <w:rsid w:val="79864076"/>
    <w:rsid w:val="7D513216"/>
    <w:rsid w:val="7D9751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247</Words>
  <Characters>1412</Characters>
  <Lines>11</Lines>
  <Paragraphs>3</Paragraphs>
  <TotalTime>3</TotalTime>
  <ScaleCrop>false</ScaleCrop>
  <LinksUpToDate>false</LinksUpToDate>
  <CharactersWithSpaces>1656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2016-12-05T03:28:00Z</dcterms:created>
  <dc:creator>Skyfree</dc:creator>
  <cp:lastModifiedBy>Administrator</cp:lastModifiedBy>
  <cp:lastPrinted>2016-12-05T08:41:00Z</cp:lastPrinted>
  <dcterms:modified xsi:type="dcterms:W3CDTF">2022-01-21T03:26:06Z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F49CDBCC490845E08377E80225E21069</vt:lpwstr>
  </property>
</Properties>
</file>